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4BD" w:rsidRDefault="003546E0" w:rsidP="003546E0">
      <w:pPr>
        <w:tabs>
          <w:tab w:val="left" w:pos="5040"/>
        </w:tabs>
      </w:pPr>
      <w:bookmarkStart w:id="0" w:name="_GoBack"/>
      <w:bookmarkEnd w:id="0"/>
      <w:r>
        <w:t>School:</w:t>
      </w:r>
      <w:r w:rsidR="00FE65E7">
        <w:t xml:space="preserve"> Rattlesnake School</w:t>
      </w:r>
      <w:r>
        <w:tab/>
        <w:t>Team Name:</w:t>
      </w:r>
      <w:r w:rsidR="0060503D">
        <w:t xml:space="preserve"> The Dynamic Five in Fourth and the Fifth Grades</w:t>
      </w:r>
    </w:p>
    <w:p w:rsidR="003546E0" w:rsidRDefault="003546E0" w:rsidP="003546E0">
      <w:pPr>
        <w:tabs>
          <w:tab w:val="left" w:pos="5040"/>
        </w:tabs>
      </w:pPr>
      <w:r>
        <w:t>Team Members:</w:t>
      </w:r>
      <w:r w:rsidR="0060503D">
        <w:t xml:space="preserve"> Suzy, Sue, Catherine, Brad, and Stephanie</w:t>
      </w:r>
    </w:p>
    <w:p w:rsidR="003546E0" w:rsidRDefault="003546E0" w:rsidP="003546E0">
      <w:pPr>
        <w:tabs>
          <w:tab w:val="left" w:pos="5040"/>
        </w:tabs>
      </w:pPr>
      <w:r>
        <w:t>District Goals:</w:t>
      </w:r>
      <w:r w:rsidR="00FE65E7">
        <w:t xml:space="preserve"> All Students will achieve</w:t>
      </w:r>
    </w:p>
    <w:p w:rsidR="003546E0" w:rsidRDefault="00832A39" w:rsidP="003546E0">
      <w:pPr>
        <w:tabs>
          <w:tab w:val="left" w:pos="5040"/>
        </w:tabs>
      </w:pPr>
      <w:r>
        <w:t>Change Element</w:t>
      </w:r>
      <w:r w:rsidR="003546E0">
        <w:t>:</w:t>
      </w:r>
      <w:r w:rsidR="00FE65E7">
        <w:t xml:space="preserve"> </w:t>
      </w:r>
      <w:r w:rsidR="00B41732">
        <w:t>Student Engagement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3546E0" w:rsidTr="003546E0"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3546E0" w:rsidTr="003546E0">
        <w:trPr>
          <w:trHeight w:val="2717"/>
        </w:trPr>
        <w:tc>
          <w:tcPr>
            <w:tcW w:w="2635" w:type="dxa"/>
          </w:tcPr>
          <w:p w:rsidR="003546E0" w:rsidRPr="00C220F2" w:rsidRDefault="003546E0" w:rsidP="003546E0">
            <w:pPr>
              <w:tabs>
                <w:tab w:val="left" w:pos="5040"/>
              </w:tabs>
              <w:rPr>
                <w:b/>
              </w:rPr>
            </w:pPr>
            <w:r w:rsidRPr="00C220F2">
              <w:rPr>
                <w:b/>
              </w:rPr>
              <w:t>Current Reality:</w:t>
            </w:r>
            <w:r w:rsidR="00FE65E7" w:rsidRPr="00C220F2">
              <w:rPr>
                <w:b/>
              </w:rPr>
              <w:t xml:space="preserve"> </w:t>
            </w:r>
          </w:p>
          <w:p w:rsidR="00FE65E7" w:rsidRDefault="007C2668" w:rsidP="00FE65E7">
            <w:pPr>
              <w:tabs>
                <w:tab w:val="left" w:pos="5040"/>
              </w:tabs>
            </w:pPr>
            <w:r>
              <w:t xml:space="preserve">Students write and demonstrate growth in the Six Traits through a variety of writing assessments. </w:t>
            </w:r>
          </w:p>
        </w:tc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</w:p>
        </w:tc>
        <w:tc>
          <w:tcPr>
            <w:tcW w:w="2636" w:type="dxa"/>
          </w:tcPr>
          <w:p w:rsidR="003546E0" w:rsidRDefault="003546E0" w:rsidP="003546E0">
            <w:pPr>
              <w:tabs>
                <w:tab w:val="left" w:pos="5040"/>
              </w:tabs>
            </w:pPr>
          </w:p>
        </w:tc>
      </w:tr>
      <w:tr w:rsidR="003546E0" w:rsidTr="003546E0">
        <w:trPr>
          <w:trHeight w:val="3050"/>
        </w:trPr>
        <w:tc>
          <w:tcPr>
            <w:tcW w:w="2635" w:type="dxa"/>
          </w:tcPr>
          <w:p w:rsidR="003546E0" w:rsidRPr="00C220F2" w:rsidRDefault="003546E0" w:rsidP="003546E0">
            <w:pPr>
              <w:tabs>
                <w:tab w:val="left" w:pos="5040"/>
              </w:tabs>
              <w:rPr>
                <w:b/>
              </w:rPr>
            </w:pPr>
            <w:r w:rsidRPr="00C220F2">
              <w:rPr>
                <w:b/>
              </w:rPr>
              <w:t>Smart Goal:</w:t>
            </w:r>
          </w:p>
          <w:p w:rsidR="00FE65E7" w:rsidRDefault="006C5CF5" w:rsidP="006C5CF5">
            <w:pPr>
              <w:tabs>
                <w:tab w:val="left" w:pos="5040"/>
              </w:tabs>
            </w:pPr>
            <w:r>
              <w:t>85</w:t>
            </w:r>
            <w:r w:rsidR="00470654">
              <w:t xml:space="preserve">% of students will </w:t>
            </w:r>
            <w:r w:rsidR="00760059">
              <w:t>achieve</w:t>
            </w:r>
            <w:r>
              <w:t xml:space="preserve"> </w:t>
            </w:r>
            <w:r w:rsidRPr="00760059">
              <w:rPr>
                <w:i/>
              </w:rPr>
              <w:t>proficiency</w:t>
            </w:r>
            <w:r>
              <w:t xml:space="preserve"> with regards to </w:t>
            </w:r>
            <w:r w:rsidR="00760059">
              <w:t xml:space="preserve">writing effectively for a variety of purposes and audiences. </w:t>
            </w:r>
          </w:p>
        </w:tc>
        <w:tc>
          <w:tcPr>
            <w:tcW w:w="2635" w:type="dxa"/>
          </w:tcPr>
          <w:p w:rsidR="003546E0" w:rsidRDefault="00E63B28" w:rsidP="00E63B28">
            <w:pPr>
              <w:tabs>
                <w:tab w:val="left" w:pos="5040"/>
              </w:tabs>
            </w:pPr>
            <w:r>
              <w:t>Students will have the opportunity to ex</w:t>
            </w:r>
            <w:r w:rsidR="00482690">
              <w:t xml:space="preserve">press their </w:t>
            </w:r>
            <w:r>
              <w:t xml:space="preserve">ideas utilizing the Writers Workshop model for their writing process. </w:t>
            </w:r>
          </w:p>
        </w:tc>
        <w:tc>
          <w:tcPr>
            <w:tcW w:w="2635" w:type="dxa"/>
          </w:tcPr>
          <w:p w:rsidR="003546E0" w:rsidRDefault="00482690" w:rsidP="003546E0">
            <w:pPr>
              <w:tabs>
                <w:tab w:val="left" w:pos="5040"/>
              </w:tabs>
            </w:pPr>
            <w:r>
              <w:t xml:space="preserve">Classroom teacher and students. </w:t>
            </w:r>
          </w:p>
        </w:tc>
        <w:tc>
          <w:tcPr>
            <w:tcW w:w="2635" w:type="dxa"/>
          </w:tcPr>
          <w:p w:rsidR="003546E0" w:rsidRDefault="00482690" w:rsidP="003546E0">
            <w:pPr>
              <w:tabs>
                <w:tab w:val="left" w:pos="5040"/>
              </w:tabs>
            </w:pPr>
            <w:r>
              <w:t>End of 2012 school year</w:t>
            </w:r>
          </w:p>
        </w:tc>
        <w:tc>
          <w:tcPr>
            <w:tcW w:w="2636" w:type="dxa"/>
          </w:tcPr>
          <w:p w:rsidR="003546E0" w:rsidRDefault="00482690" w:rsidP="003546E0">
            <w:pPr>
              <w:tabs>
                <w:tab w:val="left" w:pos="5040"/>
              </w:tabs>
            </w:pPr>
            <w:r>
              <w:t>Writing portfolio will provide examples of assessed student growth throughout the year</w:t>
            </w:r>
            <w:r w:rsidR="00B72D3E">
              <w:t xml:space="preserve">. A rubric will be used to assess each piece. </w:t>
            </w:r>
          </w:p>
        </w:tc>
      </w:tr>
    </w:tbl>
    <w:p w:rsidR="008947D7" w:rsidRDefault="008947D7" w:rsidP="003546E0">
      <w:pPr>
        <w:tabs>
          <w:tab w:val="left" w:pos="5040"/>
        </w:tabs>
      </w:pPr>
    </w:p>
    <w:p w:rsidR="008947D7" w:rsidRDefault="008947D7">
      <w:r>
        <w:br w:type="page"/>
      </w:r>
    </w:p>
    <w:p w:rsidR="008947D7" w:rsidRDefault="008947D7" w:rsidP="008947D7">
      <w:pPr>
        <w:tabs>
          <w:tab w:val="left" w:pos="5040"/>
        </w:tabs>
      </w:pPr>
      <w:r>
        <w:lastRenderedPageBreak/>
        <w:t>School: Rattlesnake School</w:t>
      </w:r>
      <w:r>
        <w:tab/>
        <w:t>Team Name:</w:t>
      </w:r>
    </w:p>
    <w:p w:rsidR="008947D7" w:rsidRDefault="008947D7" w:rsidP="008947D7">
      <w:pPr>
        <w:tabs>
          <w:tab w:val="left" w:pos="5040"/>
        </w:tabs>
      </w:pPr>
      <w:r>
        <w:t>Team Members:</w:t>
      </w:r>
    </w:p>
    <w:p w:rsidR="008947D7" w:rsidRDefault="008947D7" w:rsidP="008947D7">
      <w:pPr>
        <w:tabs>
          <w:tab w:val="left" w:pos="5040"/>
        </w:tabs>
      </w:pPr>
      <w:r>
        <w:t>District Goals: All Students will achieve</w:t>
      </w:r>
    </w:p>
    <w:p w:rsidR="008947D7" w:rsidRDefault="008947D7" w:rsidP="008947D7">
      <w:pPr>
        <w:tabs>
          <w:tab w:val="left" w:pos="5040"/>
        </w:tabs>
      </w:pPr>
      <w:r>
        <w:t>Change Element: Transform Learning Environment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8947D7" w:rsidTr="00470654">
        <w:tc>
          <w:tcPr>
            <w:tcW w:w="2635" w:type="dxa"/>
          </w:tcPr>
          <w:p w:rsidR="008947D7" w:rsidRDefault="008947D7" w:rsidP="00470654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8947D7" w:rsidRDefault="008947D7" w:rsidP="00470654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8947D7" w:rsidRDefault="008947D7" w:rsidP="00470654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8947D7" w:rsidRDefault="008947D7" w:rsidP="00470654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8947D7" w:rsidRDefault="008947D7" w:rsidP="00470654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8947D7" w:rsidTr="00470654">
        <w:trPr>
          <w:trHeight w:val="2717"/>
        </w:trPr>
        <w:tc>
          <w:tcPr>
            <w:tcW w:w="2635" w:type="dxa"/>
          </w:tcPr>
          <w:p w:rsidR="008947D7" w:rsidRPr="00C220F2" w:rsidRDefault="008947D7" w:rsidP="00470654">
            <w:pPr>
              <w:tabs>
                <w:tab w:val="left" w:pos="5040"/>
              </w:tabs>
              <w:rPr>
                <w:b/>
              </w:rPr>
            </w:pPr>
            <w:r w:rsidRPr="00C220F2">
              <w:rPr>
                <w:b/>
              </w:rPr>
              <w:t xml:space="preserve">Current Reality: </w:t>
            </w:r>
          </w:p>
          <w:p w:rsidR="008947D7" w:rsidRDefault="00470654" w:rsidP="00470654">
            <w:pPr>
              <w:tabs>
                <w:tab w:val="left" w:pos="5040"/>
              </w:tabs>
            </w:pPr>
            <w:r>
              <w:t>Students write and demonstrate growth in the Six Traits through a variety of writing assessments.</w:t>
            </w:r>
          </w:p>
        </w:tc>
        <w:tc>
          <w:tcPr>
            <w:tcW w:w="2635" w:type="dxa"/>
          </w:tcPr>
          <w:p w:rsidR="008947D7" w:rsidRDefault="008947D7" w:rsidP="00470654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470654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470654">
            <w:pPr>
              <w:tabs>
                <w:tab w:val="left" w:pos="5040"/>
              </w:tabs>
            </w:pPr>
          </w:p>
        </w:tc>
        <w:tc>
          <w:tcPr>
            <w:tcW w:w="2636" w:type="dxa"/>
          </w:tcPr>
          <w:p w:rsidR="008947D7" w:rsidRDefault="008947D7" w:rsidP="00470654">
            <w:pPr>
              <w:tabs>
                <w:tab w:val="left" w:pos="5040"/>
              </w:tabs>
            </w:pPr>
          </w:p>
        </w:tc>
      </w:tr>
      <w:tr w:rsidR="008947D7" w:rsidTr="00470654">
        <w:trPr>
          <w:trHeight w:val="3050"/>
        </w:trPr>
        <w:tc>
          <w:tcPr>
            <w:tcW w:w="2635" w:type="dxa"/>
          </w:tcPr>
          <w:p w:rsidR="008947D7" w:rsidRPr="00C220F2" w:rsidRDefault="008947D7" w:rsidP="00470654">
            <w:pPr>
              <w:tabs>
                <w:tab w:val="left" w:pos="5040"/>
              </w:tabs>
              <w:rPr>
                <w:b/>
              </w:rPr>
            </w:pPr>
            <w:r w:rsidRPr="00C220F2">
              <w:rPr>
                <w:b/>
              </w:rPr>
              <w:t>Smart Goal:</w:t>
            </w:r>
          </w:p>
          <w:p w:rsidR="008947D7" w:rsidRDefault="00470654" w:rsidP="00470654">
            <w:pPr>
              <w:tabs>
                <w:tab w:val="left" w:pos="5040"/>
              </w:tabs>
            </w:pPr>
            <w:r>
              <w:t xml:space="preserve">85% of students will achieve </w:t>
            </w:r>
            <w:r w:rsidRPr="00760059">
              <w:rPr>
                <w:i/>
              </w:rPr>
              <w:t>proficiency</w:t>
            </w:r>
            <w:r>
              <w:t xml:space="preserve"> with regards to writing effectively for a variety of purposes and audiences.</w:t>
            </w:r>
          </w:p>
        </w:tc>
        <w:tc>
          <w:tcPr>
            <w:tcW w:w="2635" w:type="dxa"/>
          </w:tcPr>
          <w:p w:rsidR="008947D7" w:rsidRDefault="00470654" w:rsidP="00470654">
            <w:pPr>
              <w:tabs>
                <w:tab w:val="left" w:pos="5040"/>
              </w:tabs>
            </w:pPr>
            <w:r>
              <w:t>Writer’s Workshop will occur at a specific time in order to allow for a focused approach to the writing process. Students will be provided with a visual guide to assist in the various processes of writing.</w:t>
            </w:r>
          </w:p>
        </w:tc>
        <w:tc>
          <w:tcPr>
            <w:tcW w:w="2635" w:type="dxa"/>
          </w:tcPr>
          <w:p w:rsidR="008947D7" w:rsidRDefault="00470654" w:rsidP="00470654">
            <w:pPr>
              <w:tabs>
                <w:tab w:val="left" w:pos="5040"/>
              </w:tabs>
            </w:pPr>
            <w:r>
              <w:t>Classroom teachers</w:t>
            </w:r>
            <w:r w:rsidR="00BE6295">
              <w:t xml:space="preserve"> provide opportunity; students will take advantage of such. </w:t>
            </w:r>
          </w:p>
        </w:tc>
        <w:tc>
          <w:tcPr>
            <w:tcW w:w="2635" w:type="dxa"/>
          </w:tcPr>
          <w:p w:rsidR="008947D7" w:rsidRDefault="00470654" w:rsidP="00470654">
            <w:pPr>
              <w:tabs>
                <w:tab w:val="left" w:pos="5040"/>
              </w:tabs>
            </w:pPr>
            <w:r>
              <w:t>Throughout the school year.</w:t>
            </w:r>
          </w:p>
        </w:tc>
        <w:tc>
          <w:tcPr>
            <w:tcW w:w="2636" w:type="dxa"/>
          </w:tcPr>
          <w:p w:rsidR="008947D7" w:rsidRDefault="00BE6295" w:rsidP="00470654">
            <w:pPr>
              <w:tabs>
                <w:tab w:val="left" w:pos="5040"/>
              </w:tabs>
            </w:pPr>
            <w:r>
              <w:t>Writing portfolio will provide examples of assessed student growth throughout the year. A rubric will be used to assess each piece.</w:t>
            </w:r>
          </w:p>
        </w:tc>
      </w:tr>
    </w:tbl>
    <w:p w:rsidR="008947D7" w:rsidRDefault="008947D7" w:rsidP="003546E0">
      <w:pPr>
        <w:tabs>
          <w:tab w:val="left" w:pos="5040"/>
        </w:tabs>
      </w:pPr>
    </w:p>
    <w:p w:rsidR="008947D7" w:rsidRDefault="008947D7">
      <w:r>
        <w:br w:type="page"/>
      </w:r>
    </w:p>
    <w:p w:rsidR="008947D7" w:rsidRDefault="008947D7" w:rsidP="008947D7">
      <w:pPr>
        <w:tabs>
          <w:tab w:val="left" w:pos="5040"/>
        </w:tabs>
      </w:pPr>
      <w:r>
        <w:lastRenderedPageBreak/>
        <w:t>School: Rattlesnake School</w:t>
      </w:r>
      <w:r>
        <w:tab/>
        <w:t>Team Name:</w:t>
      </w:r>
    </w:p>
    <w:p w:rsidR="008947D7" w:rsidRDefault="008947D7" w:rsidP="008947D7">
      <w:pPr>
        <w:tabs>
          <w:tab w:val="left" w:pos="5040"/>
        </w:tabs>
      </w:pPr>
      <w:r>
        <w:t>Team Members:</w:t>
      </w:r>
    </w:p>
    <w:p w:rsidR="008947D7" w:rsidRDefault="008947D7" w:rsidP="008947D7">
      <w:pPr>
        <w:tabs>
          <w:tab w:val="left" w:pos="5040"/>
        </w:tabs>
      </w:pPr>
      <w:r>
        <w:t>District Goals: All Students will achieve</w:t>
      </w:r>
    </w:p>
    <w:p w:rsidR="008947D7" w:rsidRDefault="008947D7" w:rsidP="008947D7">
      <w:pPr>
        <w:tabs>
          <w:tab w:val="left" w:pos="5040"/>
        </w:tabs>
      </w:pPr>
      <w:r>
        <w:t>Change Element: Be Innovators (Support)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8947D7" w:rsidTr="00470654">
        <w:tc>
          <w:tcPr>
            <w:tcW w:w="2635" w:type="dxa"/>
          </w:tcPr>
          <w:p w:rsidR="008947D7" w:rsidRDefault="008947D7" w:rsidP="00470654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8947D7" w:rsidRDefault="008947D7" w:rsidP="00470654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8947D7" w:rsidRDefault="008947D7" w:rsidP="00470654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8947D7" w:rsidRDefault="008947D7" w:rsidP="00470654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8947D7" w:rsidRDefault="008947D7" w:rsidP="00470654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8947D7" w:rsidTr="00470654">
        <w:trPr>
          <w:trHeight w:val="2717"/>
        </w:trPr>
        <w:tc>
          <w:tcPr>
            <w:tcW w:w="2635" w:type="dxa"/>
          </w:tcPr>
          <w:p w:rsidR="008947D7" w:rsidRPr="00C220F2" w:rsidRDefault="008947D7" w:rsidP="00470654">
            <w:pPr>
              <w:tabs>
                <w:tab w:val="left" w:pos="5040"/>
              </w:tabs>
              <w:rPr>
                <w:b/>
              </w:rPr>
            </w:pPr>
            <w:r w:rsidRPr="00C220F2">
              <w:rPr>
                <w:b/>
              </w:rPr>
              <w:t xml:space="preserve">Current Reality: </w:t>
            </w:r>
          </w:p>
          <w:p w:rsidR="008947D7" w:rsidRDefault="00C220F2" w:rsidP="00C220F2">
            <w:pPr>
              <w:tabs>
                <w:tab w:val="left" w:pos="5040"/>
              </w:tabs>
            </w:pPr>
            <w:r>
              <w:t>Students write and demonstrate growth in the Six Traits through a variety of writing assessments.</w:t>
            </w:r>
          </w:p>
        </w:tc>
        <w:tc>
          <w:tcPr>
            <w:tcW w:w="2635" w:type="dxa"/>
          </w:tcPr>
          <w:p w:rsidR="008947D7" w:rsidRDefault="008947D7" w:rsidP="00470654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470654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470654">
            <w:pPr>
              <w:tabs>
                <w:tab w:val="left" w:pos="5040"/>
              </w:tabs>
            </w:pPr>
          </w:p>
        </w:tc>
        <w:tc>
          <w:tcPr>
            <w:tcW w:w="2636" w:type="dxa"/>
          </w:tcPr>
          <w:p w:rsidR="008947D7" w:rsidRDefault="008947D7" w:rsidP="00470654">
            <w:pPr>
              <w:tabs>
                <w:tab w:val="left" w:pos="5040"/>
              </w:tabs>
            </w:pPr>
          </w:p>
        </w:tc>
      </w:tr>
      <w:tr w:rsidR="008947D7" w:rsidTr="00470654">
        <w:trPr>
          <w:trHeight w:val="3050"/>
        </w:trPr>
        <w:tc>
          <w:tcPr>
            <w:tcW w:w="2635" w:type="dxa"/>
          </w:tcPr>
          <w:p w:rsidR="008947D7" w:rsidRPr="00C220F2" w:rsidRDefault="008947D7" w:rsidP="00470654">
            <w:pPr>
              <w:tabs>
                <w:tab w:val="left" w:pos="5040"/>
              </w:tabs>
              <w:rPr>
                <w:b/>
              </w:rPr>
            </w:pPr>
            <w:r w:rsidRPr="00C220F2">
              <w:rPr>
                <w:b/>
              </w:rPr>
              <w:t>Smart Goal:</w:t>
            </w:r>
          </w:p>
          <w:p w:rsidR="008947D7" w:rsidRDefault="00C220F2" w:rsidP="00470654">
            <w:pPr>
              <w:tabs>
                <w:tab w:val="left" w:pos="5040"/>
              </w:tabs>
            </w:pPr>
            <w:r>
              <w:t xml:space="preserve">85% of students will achieve </w:t>
            </w:r>
            <w:r w:rsidRPr="00760059">
              <w:rPr>
                <w:i/>
              </w:rPr>
              <w:t>proficiency</w:t>
            </w:r>
            <w:r>
              <w:t xml:space="preserve"> with regards to writing effectively for a variety of purposes and audiences.</w:t>
            </w:r>
          </w:p>
        </w:tc>
        <w:tc>
          <w:tcPr>
            <w:tcW w:w="2635" w:type="dxa"/>
          </w:tcPr>
          <w:p w:rsidR="008947D7" w:rsidRDefault="00C220F2" w:rsidP="00470654">
            <w:pPr>
              <w:tabs>
                <w:tab w:val="left" w:pos="5040"/>
              </w:tabs>
            </w:pPr>
            <w:r>
              <w:t>Create a differentiated format for students to articulate their understanding of writing concepts. (</w:t>
            </w:r>
            <w:r w:rsidR="00294A8D">
              <w:t xml:space="preserve">Formative assessments </w:t>
            </w:r>
            <w:r>
              <w:t>in multiple intelligence theory)</w:t>
            </w:r>
            <w:r w:rsidR="00294A8D">
              <w:t xml:space="preserve">. Provide opportunities for cross curricular content to be incorporated in to the writing process. </w:t>
            </w:r>
          </w:p>
        </w:tc>
        <w:tc>
          <w:tcPr>
            <w:tcW w:w="2635" w:type="dxa"/>
          </w:tcPr>
          <w:p w:rsidR="008947D7" w:rsidRDefault="00294A8D" w:rsidP="00470654">
            <w:pPr>
              <w:tabs>
                <w:tab w:val="left" w:pos="5040"/>
              </w:tabs>
            </w:pPr>
            <w:r>
              <w:t>Classroom innovators</w:t>
            </w:r>
          </w:p>
        </w:tc>
        <w:tc>
          <w:tcPr>
            <w:tcW w:w="2635" w:type="dxa"/>
          </w:tcPr>
          <w:p w:rsidR="008947D7" w:rsidRDefault="00C220F2" w:rsidP="00470654">
            <w:pPr>
              <w:tabs>
                <w:tab w:val="left" w:pos="5040"/>
              </w:tabs>
            </w:pPr>
            <w:r>
              <w:t>Throughout the 2012 school year.</w:t>
            </w:r>
          </w:p>
        </w:tc>
        <w:tc>
          <w:tcPr>
            <w:tcW w:w="2636" w:type="dxa"/>
          </w:tcPr>
          <w:p w:rsidR="008947D7" w:rsidRDefault="00294A8D" w:rsidP="00470654">
            <w:pPr>
              <w:tabs>
                <w:tab w:val="left" w:pos="5040"/>
              </w:tabs>
            </w:pPr>
            <w:r>
              <w:t xml:space="preserve">Writing portfolio will provide examples of assessed student growth throughout the year. A rubric will be used to assess each piece. </w:t>
            </w:r>
          </w:p>
        </w:tc>
      </w:tr>
    </w:tbl>
    <w:p w:rsidR="008947D7" w:rsidRDefault="008947D7" w:rsidP="003546E0">
      <w:pPr>
        <w:tabs>
          <w:tab w:val="left" w:pos="5040"/>
        </w:tabs>
      </w:pPr>
    </w:p>
    <w:p w:rsidR="008947D7" w:rsidRDefault="008947D7">
      <w:r>
        <w:br w:type="page"/>
      </w:r>
    </w:p>
    <w:p w:rsidR="008947D7" w:rsidRDefault="008947D7" w:rsidP="008947D7">
      <w:pPr>
        <w:tabs>
          <w:tab w:val="left" w:pos="5040"/>
        </w:tabs>
      </w:pPr>
      <w:r>
        <w:lastRenderedPageBreak/>
        <w:t>School: Rattlesnake School</w:t>
      </w:r>
      <w:r>
        <w:tab/>
        <w:t>Team Name:</w:t>
      </w:r>
    </w:p>
    <w:p w:rsidR="008947D7" w:rsidRDefault="008947D7" w:rsidP="008947D7">
      <w:pPr>
        <w:tabs>
          <w:tab w:val="left" w:pos="5040"/>
        </w:tabs>
      </w:pPr>
      <w:r>
        <w:t>Team Members:</w:t>
      </w:r>
    </w:p>
    <w:p w:rsidR="008947D7" w:rsidRDefault="008947D7" w:rsidP="008947D7">
      <w:pPr>
        <w:tabs>
          <w:tab w:val="left" w:pos="5040"/>
        </w:tabs>
      </w:pPr>
      <w:r>
        <w:t>District Goals: All Students will achieve</w:t>
      </w:r>
    </w:p>
    <w:p w:rsidR="008947D7" w:rsidRDefault="008947D7" w:rsidP="008947D7">
      <w:pPr>
        <w:tabs>
          <w:tab w:val="left" w:pos="5040"/>
        </w:tabs>
      </w:pPr>
      <w:r>
        <w:t>Change Element: Professional Growth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8947D7" w:rsidTr="00470654">
        <w:tc>
          <w:tcPr>
            <w:tcW w:w="2635" w:type="dxa"/>
          </w:tcPr>
          <w:p w:rsidR="008947D7" w:rsidRDefault="008947D7" w:rsidP="00470654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8947D7" w:rsidRDefault="008947D7" w:rsidP="00470654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8947D7" w:rsidRDefault="008947D7" w:rsidP="00470654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8947D7" w:rsidRDefault="008947D7" w:rsidP="00470654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8947D7" w:rsidRDefault="008947D7" w:rsidP="00470654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8947D7" w:rsidTr="00470654">
        <w:trPr>
          <w:trHeight w:val="2717"/>
        </w:trPr>
        <w:tc>
          <w:tcPr>
            <w:tcW w:w="2635" w:type="dxa"/>
          </w:tcPr>
          <w:p w:rsidR="00C220F2" w:rsidRPr="00C220F2" w:rsidRDefault="008947D7" w:rsidP="00C220F2">
            <w:pPr>
              <w:tabs>
                <w:tab w:val="left" w:pos="5040"/>
              </w:tabs>
            </w:pPr>
            <w:r>
              <w:t xml:space="preserve"> </w:t>
            </w:r>
            <w:r w:rsidR="00C220F2" w:rsidRPr="00C220F2">
              <w:rPr>
                <w:b/>
              </w:rPr>
              <w:t xml:space="preserve">Current Reality: </w:t>
            </w:r>
          </w:p>
          <w:p w:rsidR="008947D7" w:rsidRDefault="00C220F2" w:rsidP="00C220F2">
            <w:pPr>
              <w:tabs>
                <w:tab w:val="left" w:pos="5040"/>
              </w:tabs>
            </w:pPr>
            <w:r>
              <w:t>Students write and demonstrate growth in the Six Traits through a variety of writing assessments.</w:t>
            </w:r>
          </w:p>
        </w:tc>
        <w:tc>
          <w:tcPr>
            <w:tcW w:w="2635" w:type="dxa"/>
          </w:tcPr>
          <w:p w:rsidR="008947D7" w:rsidRDefault="008947D7" w:rsidP="00470654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470654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470654">
            <w:pPr>
              <w:tabs>
                <w:tab w:val="left" w:pos="5040"/>
              </w:tabs>
            </w:pPr>
          </w:p>
        </w:tc>
        <w:tc>
          <w:tcPr>
            <w:tcW w:w="2636" w:type="dxa"/>
          </w:tcPr>
          <w:p w:rsidR="008947D7" w:rsidRDefault="008947D7" w:rsidP="00470654">
            <w:pPr>
              <w:tabs>
                <w:tab w:val="left" w:pos="5040"/>
              </w:tabs>
            </w:pPr>
          </w:p>
        </w:tc>
      </w:tr>
      <w:tr w:rsidR="008947D7" w:rsidTr="00470654">
        <w:trPr>
          <w:trHeight w:val="3050"/>
        </w:trPr>
        <w:tc>
          <w:tcPr>
            <w:tcW w:w="2635" w:type="dxa"/>
          </w:tcPr>
          <w:p w:rsidR="008947D7" w:rsidRDefault="008947D7" w:rsidP="00470654">
            <w:pPr>
              <w:tabs>
                <w:tab w:val="left" w:pos="5040"/>
              </w:tabs>
              <w:rPr>
                <w:b/>
              </w:rPr>
            </w:pPr>
            <w:r w:rsidRPr="00C220F2">
              <w:rPr>
                <w:b/>
              </w:rPr>
              <w:t>Smart Goal:</w:t>
            </w:r>
          </w:p>
          <w:p w:rsidR="00AE598E" w:rsidRPr="00AE598E" w:rsidRDefault="00AE598E" w:rsidP="00470654">
            <w:pPr>
              <w:tabs>
                <w:tab w:val="left" w:pos="5040"/>
              </w:tabs>
            </w:pPr>
            <w:r>
              <w:t>We will continue our education as professionals in order to guide our students toward</w:t>
            </w:r>
          </w:p>
          <w:p w:rsidR="008947D7" w:rsidRDefault="005744A7" w:rsidP="00470654">
            <w:pPr>
              <w:tabs>
                <w:tab w:val="left" w:pos="5040"/>
              </w:tabs>
            </w:pPr>
            <w:r>
              <w:t>85%</w:t>
            </w:r>
            <w:r w:rsidR="00C220F2">
              <w:t xml:space="preserve"> </w:t>
            </w:r>
            <w:r w:rsidR="00C220F2" w:rsidRPr="00760059">
              <w:rPr>
                <w:i/>
              </w:rPr>
              <w:t>proficiency</w:t>
            </w:r>
            <w:r w:rsidR="00C220F2">
              <w:t xml:space="preserve"> with regards to </w:t>
            </w:r>
            <w:r>
              <w:t>“</w:t>
            </w:r>
            <w:r w:rsidR="00C220F2">
              <w:t>writing effectively for a variety of purposes and audiences.</w:t>
            </w:r>
            <w:r>
              <w:t>”</w:t>
            </w:r>
          </w:p>
        </w:tc>
        <w:tc>
          <w:tcPr>
            <w:tcW w:w="2635" w:type="dxa"/>
          </w:tcPr>
          <w:p w:rsidR="008947D7" w:rsidRDefault="00294A8D" w:rsidP="00470654">
            <w:pPr>
              <w:tabs>
                <w:tab w:val="left" w:pos="5040"/>
              </w:tabs>
            </w:pPr>
            <w:r>
              <w:t>Utili</w:t>
            </w:r>
            <w:r w:rsidR="00AE598E">
              <w:t>ze local writing workshop opportunities to provide writing PD. Local experts could be tapped as a visiting resource.</w:t>
            </w:r>
          </w:p>
        </w:tc>
        <w:tc>
          <w:tcPr>
            <w:tcW w:w="2635" w:type="dxa"/>
          </w:tcPr>
          <w:p w:rsidR="008947D7" w:rsidRDefault="00AE598E" w:rsidP="00470654">
            <w:pPr>
              <w:tabs>
                <w:tab w:val="left" w:pos="5040"/>
              </w:tabs>
            </w:pPr>
            <w:r>
              <w:t xml:space="preserve">Teachers </w:t>
            </w:r>
          </w:p>
        </w:tc>
        <w:tc>
          <w:tcPr>
            <w:tcW w:w="2635" w:type="dxa"/>
          </w:tcPr>
          <w:p w:rsidR="008947D7" w:rsidRDefault="00C220F2" w:rsidP="00470654">
            <w:pPr>
              <w:tabs>
                <w:tab w:val="left" w:pos="5040"/>
              </w:tabs>
            </w:pPr>
            <w:r>
              <w:t>By end of school year 2012</w:t>
            </w:r>
          </w:p>
        </w:tc>
        <w:tc>
          <w:tcPr>
            <w:tcW w:w="2636" w:type="dxa"/>
          </w:tcPr>
          <w:p w:rsidR="008947D7" w:rsidRDefault="00AE598E" w:rsidP="00470654">
            <w:pPr>
              <w:tabs>
                <w:tab w:val="left" w:pos="5040"/>
              </w:tabs>
            </w:pPr>
            <w:r>
              <w:t xml:space="preserve">Attendance at workshops </w:t>
            </w:r>
          </w:p>
        </w:tc>
      </w:tr>
    </w:tbl>
    <w:p w:rsidR="008947D7" w:rsidRDefault="008947D7" w:rsidP="003546E0">
      <w:pPr>
        <w:tabs>
          <w:tab w:val="left" w:pos="5040"/>
        </w:tabs>
      </w:pPr>
    </w:p>
    <w:p w:rsidR="008947D7" w:rsidRDefault="008947D7">
      <w:r>
        <w:br w:type="page"/>
      </w:r>
    </w:p>
    <w:p w:rsidR="008947D7" w:rsidRDefault="008947D7" w:rsidP="008947D7">
      <w:pPr>
        <w:tabs>
          <w:tab w:val="left" w:pos="5040"/>
        </w:tabs>
      </w:pPr>
      <w:r>
        <w:lastRenderedPageBreak/>
        <w:t>School: Rattlesnake School</w:t>
      </w:r>
      <w:r>
        <w:tab/>
        <w:t>Team Name:</w:t>
      </w:r>
    </w:p>
    <w:p w:rsidR="008947D7" w:rsidRDefault="008947D7" w:rsidP="008947D7">
      <w:pPr>
        <w:tabs>
          <w:tab w:val="left" w:pos="5040"/>
        </w:tabs>
      </w:pPr>
      <w:r>
        <w:t>Team Members:</w:t>
      </w:r>
    </w:p>
    <w:p w:rsidR="008947D7" w:rsidRDefault="008947D7" w:rsidP="008947D7">
      <w:pPr>
        <w:tabs>
          <w:tab w:val="left" w:pos="5040"/>
        </w:tabs>
      </w:pPr>
      <w:r>
        <w:t>District Goals: All Students will achieve</w:t>
      </w:r>
    </w:p>
    <w:p w:rsidR="008947D7" w:rsidRDefault="008947D7" w:rsidP="008947D7">
      <w:pPr>
        <w:tabs>
          <w:tab w:val="left" w:pos="5040"/>
        </w:tabs>
      </w:pPr>
      <w:r>
        <w:t>Change Element: Enhance Communications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8947D7" w:rsidTr="00470654">
        <w:tc>
          <w:tcPr>
            <w:tcW w:w="2635" w:type="dxa"/>
          </w:tcPr>
          <w:p w:rsidR="008947D7" w:rsidRDefault="008947D7" w:rsidP="00470654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8947D7" w:rsidRDefault="008947D7" w:rsidP="00470654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8947D7" w:rsidRDefault="008947D7" w:rsidP="00470654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8947D7" w:rsidRDefault="008947D7" w:rsidP="00470654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8947D7" w:rsidRDefault="008947D7" w:rsidP="00470654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8947D7" w:rsidTr="00470654">
        <w:trPr>
          <w:trHeight w:val="2717"/>
        </w:trPr>
        <w:tc>
          <w:tcPr>
            <w:tcW w:w="2635" w:type="dxa"/>
          </w:tcPr>
          <w:p w:rsidR="008947D7" w:rsidRPr="00CD2E82" w:rsidRDefault="008947D7" w:rsidP="00470654">
            <w:pPr>
              <w:tabs>
                <w:tab w:val="left" w:pos="5040"/>
              </w:tabs>
              <w:rPr>
                <w:b/>
              </w:rPr>
            </w:pPr>
            <w:r w:rsidRPr="00CD2E82">
              <w:rPr>
                <w:b/>
              </w:rPr>
              <w:t xml:space="preserve">Current Reality: </w:t>
            </w:r>
          </w:p>
          <w:p w:rsidR="008947D7" w:rsidRDefault="00E14B9B" w:rsidP="00470654">
            <w:pPr>
              <w:tabs>
                <w:tab w:val="left" w:pos="5040"/>
              </w:tabs>
            </w:pPr>
            <w:r>
              <w:t>We communicat</w:t>
            </w:r>
            <w:r w:rsidR="00CD2E82">
              <w:t xml:space="preserve">e with the Rattlesnake community </w:t>
            </w:r>
            <w:r>
              <w:t>via the telephone, email</w:t>
            </w:r>
            <w:r w:rsidR="00D7194F">
              <w:t xml:space="preserve"> (parent contact lists)</w:t>
            </w:r>
            <w:r>
              <w:t>, letters and classroom visits.</w:t>
            </w:r>
          </w:p>
        </w:tc>
        <w:tc>
          <w:tcPr>
            <w:tcW w:w="2635" w:type="dxa"/>
          </w:tcPr>
          <w:p w:rsidR="008947D7" w:rsidRDefault="008947D7" w:rsidP="00470654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470654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470654">
            <w:pPr>
              <w:tabs>
                <w:tab w:val="left" w:pos="5040"/>
              </w:tabs>
            </w:pPr>
          </w:p>
        </w:tc>
        <w:tc>
          <w:tcPr>
            <w:tcW w:w="2636" w:type="dxa"/>
          </w:tcPr>
          <w:p w:rsidR="008947D7" w:rsidRDefault="008947D7" w:rsidP="00470654">
            <w:pPr>
              <w:tabs>
                <w:tab w:val="left" w:pos="5040"/>
              </w:tabs>
            </w:pPr>
          </w:p>
        </w:tc>
      </w:tr>
      <w:tr w:rsidR="008947D7" w:rsidTr="00470654">
        <w:trPr>
          <w:trHeight w:val="3050"/>
        </w:trPr>
        <w:tc>
          <w:tcPr>
            <w:tcW w:w="2635" w:type="dxa"/>
          </w:tcPr>
          <w:p w:rsidR="008947D7" w:rsidRPr="00CD2E82" w:rsidRDefault="008947D7" w:rsidP="00470654">
            <w:pPr>
              <w:tabs>
                <w:tab w:val="left" w:pos="5040"/>
              </w:tabs>
              <w:rPr>
                <w:b/>
              </w:rPr>
            </w:pPr>
            <w:r w:rsidRPr="00CD2E82">
              <w:rPr>
                <w:b/>
              </w:rPr>
              <w:t>Smart Goal:</w:t>
            </w:r>
          </w:p>
          <w:p w:rsidR="008947D7" w:rsidRDefault="00CD2E82" w:rsidP="00470654">
            <w:pPr>
              <w:tabs>
                <w:tab w:val="left" w:pos="5040"/>
              </w:tabs>
            </w:pPr>
            <w:r>
              <w:t>Explore technology based tools that will create greater transparency with the Rattlesnake community.  Transparency may lead to more effective home support while students endeavor to achieve 85% proficiency with regards to “writing for a variety of purposes and audiences.”</w:t>
            </w:r>
          </w:p>
        </w:tc>
        <w:tc>
          <w:tcPr>
            <w:tcW w:w="2635" w:type="dxa"/>
          </w:tcPr>
          <w:p w:rsidR="008947D7" w:rsidRDefault="00CD2E82" w:rsidP="00470654">
            <w:pPr>
              <w:tabs>
                <w:tab w:val="left" w:pos="5040"/>
              </w:tabs>
            </w:pPr>
            <w:r>
              <w:t xml:space="preserve">Possible tools for consideration </w:t>
            </w:r>
            <w:proofErr w:type="gramStart"/>
            <w:r w:rsidR="00D7194F">
              <w:t>include,</w:t>
            </w:r>
            <w:proofErr w:type="gramEnd"/>
            <w:r w:rsidR="00D7194F">
              <w:t xml:space="preserve"> </w:t>
            </w:r>
            <w:r>
              <w:t>classroom blogs, classroom web sites, Skype technology, Twitter and the district Wiki</w:t>
            </w:r>
            <w:r w:rsidR="00D7194F">
              <w:t xml:space="preserve">. </w:t>
            </w:r>
          </w:p>
        </w:tc>
        <w:tc>
          <w:tcPr>
            <w:tcW w:w="2635" w:type="dxa"/>
          </w:tcPr>
          <w:p w:rsidR="008947D7" w:rsidRDefault="00D7194F" w:rsidP="00470654">
            <w:pPr>
              <w:tabs>
                <w:tab w:val="left" w:pos="5040"/>
              </w:tabs>
            </w:pPr>
            <w:r>
              <w:t>Collaborative effort of the 4/5 team</w:t>
            </w:r>
          </w:p>
        </w:tc>
        <w:tc>
          <w:tcPr>
            <w:tcW w:w="2635" w:type="dxa"/>
          </w:tcPr>
          <w:p w:rsidR="008947D7" w:rsidRDefault="00D7194F" w:rsidP="00470654">
            <w:pPr>
              <w:tabs>
                <w:tab w:val="left" w:pos="5040"/>
              </w:tabs>
            </w:pPr>
            <w:r>
              <w:t>Throughout the 2012 school year.</w:t>
            </w:r>
          </w:p>
        </w:tc>
        <w:tc>
          <w:tcPr>
            <w:tcW w:w="2636" w:type="dxa"/>
          </w:tcPr>
          <w:p w:rsidR="008947D7" w:rsidRDefault="00D7194F" w:rsidP="00470654">
            <w:pPr>
              <w:tabs>
                <w:tab w:val="left" w:pos="5040"/>
              </w:tabs>
            </w:pPr>
            <w:r>
              <w:t>Creation and implementation of technology tools in individual classrooms.</w:t>
            </w:r>
          </w:p>
        </w:tc>
      </w:tr>
    </w:tbl>
    <w:p w:rsidR="008947D7" w:rsidRDefault="008947D7" w:rsidP="003546E0">
      <w:pPr>
        <w:tabs>
          <w:tab w:val="left" w:pos="5040"/>
        </w:tabs>
      </w:pPr>
    </w:p>
    <w:p w:rsidR="008947D7" w:rsidRDefault="008947D7">
      <w:r>
        <w:br w:type="page"/>
      </w:r>
    </w:p>
    <w:p w:rsidR="008947D7" w:rsidRDefault="008947D7" w:rsidP="008947D7">
      <w:pPr>
        <w:tabs>
          <w:tab w:val="left" w:pos="5040"/>
        </w:tabs>
      </w:pPr>
      <w:r>
        <w:lastRenderedPageBreak/>
        <w:t>School: Rattlesnake School</w:t>
      </w:r>
      <w:r>
        <w:tab/>
        <w:t>Team Name:</w:t>
      </w:r>
    </w:p>
    <w:p w:rsidR="008947D7" w:rsidRDefault="008947D7" w:rsidP="008947D7">
      <w:pPr>
        <w:tabs>
          <w:tab w:val="left" w:pos="5040"/>
        </w:tabs>
      </w:pPr>
      <w:r>
        <w:t>Team Members:</w:t>
      </w:r>
    </w:p>
    <w:p w:rsidR="008947D7" w:rsidRDefault="008947D7" w:rsidP="008947D7">
      <w:pPr>
        <w:tabs>
          <w:tab w:val="left" w:pos="5040"/>
        </w:tabs>
      </w:pPr>
      <w:r>
        <w:t>District Goals: All Students will achieve</w:t>
      </w:r>
    </w:p>
    <w:p w:rsidR="008947D7" w:rsidRDefault="008947D7" w:rsidP="008947D7">
      <w:pPr>
        <w:tabs>
          <w:tab w:val="left" w:pos="5040"/>
        </w:tabs>
      </w:pPr>
      <w:r>
        <w:t>Change Element: Collaborate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8947D7" w:rsidTr="00470654">
        <w:tc>
          <w:tcPr>
            <w:tcW w:w="2635" w:type="dxa"/>
          </w:tcPr>
          <w:p w:rsidR="008947D7" w:rsidRDefault="008947D7" w:rsidP="00470654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8947D7" w:rsidRDefault="008947D7" w:rsidP="00470654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8947D7" w:rsidRDefault="008947D7" w:rsidP="00470654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8947D7" w:rsidRDefault="008947D7" w:rsidP="00470654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8947D7" w:rsidRDefault="008947D7" w:rsidP="00470654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8947D7" w:rsidTr="00470654">
        <w:trPr>
          <w:trHeight w:val="2717"/>
        </w:trPr>
        <w:tc>
          <w:tcPr>
            <w:tcW w:w="2635" w:type="dxa"/>
          </w:tcPr>
          <w:p w:rsidR="008947D7" w:rsidRPr="00DA08BB" w:rsidRDefault="008947D7" w:rsidP="00470654">
            <w:pPr>
              <w:tabs>
                <w:tab w:val="left" w:pos="5040"/>
              </w:tabs>
              <w:rPr>
                <w:b/>
              </w:rPr>
            </w:pPr>
            <w:r w:rsidRPr="00DA08BB">
              <w:rPr>
                <w:b/>
              </w:rPr>
              <w:t xml:space="preserve">Current Reality: </w:t>
            </w:r>
          </w:p>
          <w:p w:rsidR="008947D7" w:rsidRDefault="00C70205" w:rsidP="00470654">
            <w:pPr>
              <w:tabs>
                <w:tab w:val="left" w:pos="5040"/>
              </w:tabs>
            </w:pPr>
            <w:r>
              <w:t>Grade level collaboration is in an introductory phase. Teachers utilize designated grade level collaborative time during “early out” days.</w:t>
            </w:r>
          </w:p>
        </w:tc>
        <w:tc>
          <w:tcPr>
            <w:tcW w:w="2635" w:type="dxa"/>
          </w:tcPr>
          <w:p w:rsidR="008947D7" w:rsidRDefault="008947D7" w:rsidP="00470654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470654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470654">
            <w:pPr>
              <w:tabs>
                <w:tab w:val="left" w:pos="5040"/>
              </w:tabs>
            </w:pPr>
          </w:p>
        </w:tc>
        <w:tc>
          <w:tcPr>
            <w:tcW w:w="2636" w:type="dxa"/>
          </w:tcPr>
          <w:p w:rsidR="008947D7" w:rsidRDefault="008947D7" w:rsidP="00470654">
            <w:pPr>
              <w:tabs>
                <w:tab w:val="left" w:pos="5040"/>
              </w:tabs>
            </w:pPr>
          </w:p>
        </w:tc>
      </w:tr>
      <w:tr w:rsidR="008947D7" w:rsidTr="00470654">
        <w:trPr>
          <w:trHeight w:val="3050"/>
        </w:trPr>
        <w:tc>
          <w:tcPr>
            <w:tcW w:w="2635" w:type="dxa"/>
          </w:tcPr>
          <w:p w:rsidR="008947D7" w:rsidRPr="00DA08BB" w:rsidRDefault="008947D7" w:rsidP="00470654">
            <w:pPr>
              <w:tabs>
                <w:tab w:val="left" w:pos="5040"/>
              </w:tabs>
              <w:rPr>
                <w:b/>
              </w:rPr>
            </w:pPr>
            <w:r w:rsidRPr="00DA08BB">
              <w:rPr>
                <w:b/>
              </w:rPr>
              <w:t>Smart Goal:</w:t>
            </w:r>
          </w:p>
          <w:p w:rsidR="008947D7" w:rsidRPr="00366092" w:rsidRDefault="00366092" w:rsidP="00DA08BB">
            <w:pPr>
              <w:tabs>
                <w:tab w:val="left" w:pos="5040"/>
              </w:tabs>
              <w:rPr>
                <w:color w:val="FF0000"/>
              </w:rPr>
            </w:pPr>
            <w:r w:rsidRPr="00374C02">
              <w:t xml:space="preserve">Grade level team will work together to create a needs list and prioritize it and </w:t>
            </w:r>
            <w:r w:rsidR="00374C02" w:rsidRPr="00374C02">
              <w:t>look to principal as a resource</w:t>
            </w:r>
          </w:p>
        </w:tc>
        <w:tc>
          <w:tcPr>
            <w:tcW w:w="2635" w:type="dxa"/>
          </w:tcPr>
          <w:p w:rsidR="008947D7" w:rsidRDefault="00DA08BB" w:rsidP="00470654">
            <w:pPr>
              <w:tabs>
                <w:tab w:val="left" w:pos="5040"/>
              </w:tabs>
            </w:pPr>
            <w:r>
              <w:t xml:space="preserve">Negotiate and designate more early out PD toward collaborative grade level planning and vertical curricular alignment.  </w:t>
            </w:r>
          </w:p>
        </w:tc>
        <w:tc>
          <w:tcPr>
            <w:tcW w:w="2635" w:type="dxa"/>
          </w:tcPr>
          <w:p w:rsidR="008947D7" w:rsidRDefault="00DA08BB" w:rsidP="00470654">
            <w:pPr>
              <w:tabs>
                <w:tab w:val="left" w:pos="5040"/>
              </w:tabs>
            </w:pPr>
            <w:r>
              <w:t>Teachers/ Principal/ grade level teams</w:t>
            </w:r>
          </w:p>
        </w:tc>
        <w:tc>
          <w:tcPr>
            <w:tcW w:w="2635" w:type="dxa"/>
          </w:tcPr>
          <w:p w:rsidR="008947D7" w:rsidRDefault="00DA08BB" w:rsidP="00470654">
            <w:pPr>
              <w:tabs>
                <w:tab w:val="left" w:pos="5040"/>
              </w:tabs>
            </w:pPr>
            <w:r>
              <w:t>Throughout the 2011/12 school year</w:t>
            </w:r>
          </w:p>
        </w:tc>
        <w:tc>
          <w:tcPr>
            <w:tcW w:w="2636" w:type="dxa"/>
          </w:tcPr>
          <w:p w:rsidR="008947D7" w:rsidRDefault="00DA08BB" w:rsidP="00470654">
            <w:pPr>
              <w:tabs>
                <w:tab w:val="left" w:pos="5040"/>
              </w:tabs>
            </w:pPr>
            <w:r>
              <w:t xml:space="preserve">More designated collaborative teaming time.  Curriculum maps that allude to vertical alignment. </w:t>
            </w:r>
          </w:p>
        </w:tc>
      </w:tr>
    </w:tbl>
    <w:p w:rsidR="003546E0" w:rsidRDefault="003546E0" w:rsidP="003546E0">
      <w:pPr>
        <w:tabs>
          <w:tab w:val="left" w:pos="5040"/>
        </w:tabs>
      </w:pPr>
    </w:p>
    <w:sectPr w:rsidR="003546E0" w:rsidSect="003546E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6E0"/>
    <w:rsid w:val="001D2E0F"/>
    <w:rsid w:val="00231888"/>
    <w:rsid w:val="00294A8D"/>
    <w:rsid w:val="003546E0"/>
    <w:rsid w:val="00366092"/>
    <w:rsid w:val="00374C02"/>
    <w:rsid w:val="00387A74"/>
    <w:rsid w:val="00470654"/>
    <w:rsid w:val="00482690"/>
    <w:rsid w:val="005744A7"/>
    <w:rsid w:val="0060503D"/>
    <w:rsid w:val="006C5CF5"/>
    <w:rsid w:val="006D6571"/>
    <w:rsid w:val="00760059"/>
    <w:rsid w:val="007C2668"/>
    <w:rsid w:val="00832A39"/>
    <w:rsid w:val="00847DA6"/>
    <w:rsid w:val="008734BD"/>
    <w:rsid w:val="008947D7"/>
    <w:rsid w:val="008E2BD2"/>
    <w:rsid w:val="009D14D3"/>
    <w:rsid w:val="00AE598E"/>
    <w:rsid w:val="00B41732"/>
    <w:rsid w:val="00B72D3E"/>
    <w:rsid w:val="00BE6295"/>
    <w:rsid w:val="00C220F2"/>
    <w:rsid w:val="00C41E86"/>
    <w:rsid w:val="00C70205"/>
    <w:rsid w:val="00CD2E82"/>
    <w:rsid w:val="00D7194F"/>
    <w:rsid w:val="00DA08BB"/>
    <w:rsid w:val="00E14B9B"/>
    <w:rsid w:val="00E63B28"/>
    <w:rsid w:val="00FE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9BB8F-C1B2-4244-AEAE-C291C1F48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789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5278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2</cp:revision>
  <dcterms:created xsi:type="dcterms:W3CDTF">2011-09-29T17:06:00Z</dcterms:created>
  <dcterms:modified xsi:type="dcterms:W3CDTF">2011-09-29T17:06:00Z</dcterms:modified>
</cp:coreProperties>
</file>